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34F" w14:textId="77777777" w:rsidR="00217174" w:rsidRDefault="00217174" w:rsidP="00C509DC">
      <w:pPr>
        <w:pStyle w:val="Heading1"/>
        <w:ind w:left="-5"/>
      </w:pPr>
    </w:p>
    <w:p w14:paraId="58442E16" w14:textId="3667E86D" w:rsidR="00C509DC" w:rsidRDefault="00217174" w:rsidP="00C509DC">
      <w:pPr>
        <w:ind w:left="-5"/>
      </w:pPr>
      <w:r w:rsidRPr="00217174">
        <w:t xml:space="preserve">Garforth Academy is a member of the Delta Academies Trust group which operates </w:t>
      </w:r>
      <w:proofErr w:type="gramStart"/>
      <w:r w:rsidRPr="00217174">
        <w:t>a number of</w:t>
      </w:r>
      <w:proofErr w:type="gramEnd"/>
      <w:r w:rsidRPr="00217174">
        <w:t xml:space="preserve"> academies in the Yorkshire region and North of England.  </w:t>
      </w:r>
    </w:p>
    <w:p w14:paraId="0DB9E783" w14:textId="6908EDFD" w:rsidR="00217174" w:rsidRDefault="00217174" w:rsidP="00C509DC">
      <w:pPr>
        <w:ind w:left="-5"/>
      </w:pPr>
      <w:r w:rsidRPr="00217174">
        <w:t>The Admissions Authority for Delta Academies is the Board of Directors who act as part of a co-ordinated scheme with the local authority.</w:t>
      </w:r>
    </w:p>
    <w:p w14:paraId="22B9B4AB" w14:textId="77777777" w:rsidR="00217174" w:rsidRDefault="00217174" w:rsidP="00C509DC">
      <w:pPr>
        <w:ind w:left="-5"/>
      </w:pPr>
    </w:p>
    <w:p w14:paraId="7C17A797" w14:textId="2FF34563" w:rsidR="00217174" w:rsidRPr="00217174" w:rsidRDefault="00217174" w:rsidP="00C509DC">
      <w:pPr>
        <w:ind w:left="-5"/>
        <w:rPr>
          <w:b/>
          <w:bCs/>
        </w:rPr>
      </w:pPr>
      <w:r w:rsidRPr="00217174">
        <w:rPr>
          <w:b/>
          <w:bCs/>
        </w:rPr>
        <w:t>In Year Applications</w:t>
      </w:r>
    </w:p>
    <w:p w14:paraId="44D586F7" w14:textId="4B4C636E" w:rsidR="00C509DC" w:rsidRDefault="00C509DC" w:rsidP="00C509DC">
      <w:pPr>
        <w:ind w:left="-5"/>
      </w:pPr>
      <w:r>
        <w:t>All applications outside the normal admission round should be made using an in-year application form which can be obtained from Leeds City Council Admissions</w:t>
      </w:r>
      <w:r w:rsidR="00217174">
        <w:t>,</w:t>
      </w:r>
      <w:r>
        <w:t xml:space="preserve"> </w:t>
      </w:r>
      <w:r>
        <w:t>via the link below</w:t>
      </w:r>
      <w:r>
        <w:t xml:space="preserve">.  Leeds City Council admissions will </w:t>
      </w:r>
      <w:r>
        <w:t xml:space="preserve">then </w:t>
      </w:r>
      <w:r>
        <w:t xml:space="preserve">notify all preferenced schools. </w:t>
      </w:r>
    </w:p>
    <w:p w14:paraId="1979DD5B" w14:textId="5A57DFC9" w:rsidR="00C509DC" w:rsidRDefault="00C509DC" w:rsidP="00C509DC">
      <w:r>
        <w:t xml:space="preserve"> </w:t>
      </w:r>
    </w:p>
    <w:p w14:paraId="03B1B82F" w14:textId="77777777" w:rsidR="00217174" w:rsidRDefault="00217174" w:rsidP="00217174">
      <w:hyperlink r:id="rId4" w:history="1">
        <w:r w:rsidRPr="00C509DC">
          <w:rPr>
            <w:color w:val="0000FF"/>
            <w:u w:val="single"/>
          </w:rPr>
          <w:t>School admissions (leeds.gov.uk)</w:t>
        </w:r>
      </w:hyperlink>
    </w:p>
    <w:p w14:paraId="121E37B1" w14:textId="77777777" w:rsidR="00217174" w:rsidRDefault="00217174" w:rsidP="00217174">
      <w:pPr>
        <w:ind w:left="-5"/>
      </w:pPr>
    </w:p>
    <w:p w14:paraId="42467F5E" w14:textId="38FDF043" w:rsidR="005C2493" w:rsidRDefault="00C509DC" w:rsidP="00C509DC">
      <w:pPr>
        <w:ind w:left="-5"/>
      </w:pPr>
      <w:r>
        <w:t>Garforth Academy will notify you directly if a place is available</w:t>
      </w:r>
      <w:r>
        <w:t xml:space="preserve">. We will aim to do this within 10 school days but </w:t>
      </w:r>
      <w:r w:rsidRPr="00217174">
        <w:rPr>
          <w:b/>
          <w:bCs/>
        </w:rPr>
        <w:t>must</w:t>
      </w:r>
      <w:r>
        <w:t xml:space="preserve"> do this no later than 15 days after receiving the application</w:t>
      </w:r>
      <w:r>
        <w:t xml:space="preserve">. </w:t>
      </w:r>
    </w:p>
    <w:p w14:paraId="4AEB4D11" w14:textId="77777777" w:rsidR="005C2493" w:rsidRDefault="005C2493" w:rsidP="00C509DC">
      <w:pPr>
        <w:ind w:left="-5"/>
      </w:pPr>
    </w:p>
    <w:p w14:paraId="3B5A7D21" w14:textId="7BEEFC86" w:rsidR="005C2493" w:rsidRDefault="005C2493" w:rsidP="005C2493">
      <w:pPr>
        <w:ind w:left="-5"/>
      </w:pPr>
      <w:r w:rsidRPr="005C2493">
        <w:t xml:space="preserve">If your application for an In-Year Transfer place </w:t>
      </w:r>
      <w:r>
        <w:t>is</w:t>
      </w:r>
      <w:r w:rsidRPr="005C2493">
        <w:t xml:space="preserve"> refused, you have the right to appeal against the decision.</w:t>
      </w:r>
      <w:r>
        <w:t xml:space="preserve">  </w:t>
      </w:r>
      <w:r>
        <w:t>If you would like to appeal</w:t>
      </w:r>
      <w:r>
        <w:t xml:space="preserve">, you should </w:t>
      </w:r>
      <w:r>
        <w:t xml:space="preserve">complete the appropriate Leeds City Council appeal form. The form can be found on Leeds City Council’s appeals webpage: </w:t>
      </w:r>
    </w:p>
    <w:p w14:paraId="1A5A8D67" w14:textId="77777777" w:rsidR="00217174" w:rsidRDefault="00217174" w:rsidP="005C2493">
      <w:pPr>
        <w:ind w:left="-5"/>
      </w:pPr>
    </w:p>
    <w:p w14:paraId="4AA8E605" w14:textId="4D5BBF42" w:rsidR="00C509DC" w:rsidRDefault="005C2493" w:rsidP="005C2493">
      <w:pPr>
        <w:ind w:left="-5"/>
      </w:pPr>
      <w:hyperlink r:id="rId5" w:history="1">
        <w:r w:rsidRPr="00EA4F1B">
          <w:rPr>
            <w:rStyle w:val="Hyperlink"/>
          </w:rPr>
          <w:t>www.leeds.gov.uk/schoolappeals</w:t>
        </w:r>
      </w:hyperlink>
      <w:r>
        <w:t xml:space="preserve"> </w:t>
      </w:r>
    </w:p>
    <w:p w14:paraId="4C8D3A76" w14:textId="77777777" w:rsidR="00C509DC" w:rsidRDefault="00C509DC" w:rsidP="00C509DC">
      <w:pPr>
        <w:ind w:left="-5"/>
      </w:pPr>
    </w:p>
    <w:p w14:paraId="39BC5E8B" w14:textId="77777777" w:rsidR="00C509DC" w:rsidRDefault="00C509DC" w:rsidP="00C509DC">
      <w:pPr>
        <w:ind w:left="-5"/>
      </w:pPr>
      <w:r>
        <w:t xml:space="preserve">Where a vacancy arises, places will be offered from the waiting list based on </w:t>
      </w:r>
      <w:r>
        <w:t xml:space="preserve">our </w:t>
      </w:r>
      <w:r>
        <w:t>published oversubscription criteria</w:t>
      </w:r>
    </w:p>
    <w:p w14:paraId="7E02BE15" w14:textId="77777777" w:rsidR="00C509DC" w:rsidRDefault="00C509DC" w:rsidP="00C509DC">
      <w:pPr>
        <w:ind w:left="-5"/>
      </w:pPr>
    </w:p>
    <w:sectPr w:rsidR="00C50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DC"/>
    <w:rsid w:val="00217174"/>
    <w:rsid w:val="00562FC3"/>
    <w:rsid w:val="005C2493"/>
    <w:rsid w:val="00C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2FE6"/>
  <w15:chartTrackingRefBased/>
  <w15:docId w15:val="{11F2655E-4505-4197-B619-1D1020F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74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C509DC"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DC"/>
    <w:rPr>
      <w:rFonts w:ascii="Calibri" w:eastAsia="Calibri" w:hAnsi="Calibri" w:cs="Calibri"/>
      <w:b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C509D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9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eds.gov.uk/schoolappeals" TargetMode="External"/><Relationship Id="rId4" Type="http://schemas.openxmlformats.org/officeDocument/2006/relationships/hyperlink" Target="https://www.leeds.gov.uk/schools-and-education/school-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Coombs</dc:creator>
  <cp:keywords/>
  <dc:description/>
  <cp:lastModifiedBy>Elizabeth Coombs</cp:lastModifiedBy>
  <cp:revision>1</cp:revision>
  <dcterms:created xsi:type="dcterms:W3CDTF">2021-10-19T12:34:00Z</dcterms:created>
  <dcterms:modified xsi:type="dcterms:W3CDTF">2021-10-19T13:03:00Z</dcterms:modified>
</cp:coreProperties>
</file>